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56B7724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F1284A">
        <w:rPr>
          <w:rFonts w:ascii="標楷體" w:hAnsi="標楷體" w:hint="eastAsia"/>
          <w:sz w:val="48"/>
          <w:szCs w:val="48"/>
        </w:rPr>
        <w:t>4</w:t>
      </w:r>
      <w:r>
        <w:rPr>
          <w:rFonts w:ascii="標楷體" w:hAnsi="標楷體"/>
          <w:sz w:val="48"/>
          <w:szCs w:val="48"/>
        </w:rPr>
        <w:t>年度獎助辦理</w:t>
      </w:r>
    </w:p>
    <w:p w14:paraId="2D3CD5C7" w14:textId="4AF410E4" w:rsidR="0052275F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「</w:t>
      </w:r>
      <w:r w:rsidR="006E1749">
        <w:rPr>
          <w:rFonts w:ascii="標楷體" w:hAnsi="標楷體" w:hint="eastAsia"/>
          <w:sz w:val="48"/>
          <w:szCs w:val="48"/>
        </w:rPr>
        <w:t>家庭托顧</w:t>
      </w:r>
      <w:r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56A70652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F1284A">
        <w:rPr>
          <w:rFonts w:ascii="標楷體" w:hAnsi="標楷體" w:hint="eastAsia"/>
          <w:spacing w:val="1136"/>
          <w:sz w:val="44"/>
          <w:fitText w:val="9900" w:id="-1712174589"/>
        </w:rPr>
        <w:t>申請日期：年</w:t>
      </w:r>
      <w:r w:rsidRPr="00F1284A">
        <w:rPr>
          <w:rFonts w:ascii="標楷體" w:hAnsi="標楷體" w:hint="eastAsia"/>
          <w:spacing w:val="4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 xml:space="preserve">二、編號序號依「一、(一)、1、(1)、A、a」等順序排列。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7A2D3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r w:rsidR="00097EDA" w:rsidRPr="00935220">
        <w:rPr>
          <w:rFonts w:hint="eastAsia"/>
          <w:b/>
          <w:bCs/>
        </w:rPr>
        <w:t>ㄧ、背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07640A2A" w14:textId="1E46262D" w:rsidR="00410985" w:rsidRPr="006E1749" w:rsidRDefault="002A2C55" w:rsidP="006E1749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成立服務理念、辦理長照或家照經驗、</w:t>
      </w:r>
      <w:r w:rsidR="006F1E77" w:rsidRPr="00FB27A1">
        <w:rPr>
          <w:rFonts w:hint="eastAsia"/>
          <w:color w:val="FF0000"/>
          <w:shd w:val="pct15" w:color="auto" w:fill="FFFFFF"/>
        </w:rPr>
        <w:t>長照或家照執行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  <w:bookmarkStart w:id="3" w:name="_Toc57995263"/>
      <w:bookmarkEnd w:id="2"/>
    </w:p>
    <w:p w14:paraId="74A9FE82" w14:textId="44D9369D" w:rsidR="006E1749" w:rsidRDefault="000E1EE2" w:rsidP="006E1749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sz w:val="28"/>
          <w:szCs w:val="28"/>
          <w:shd w:val="pct15" w:color="auto" w:fill="FFFFFF"/>
        </w:rPr>
      </w:pPr>
      <w:r w:rsidRPr="00935220">
        <w:rPr>
          <w:rFonts w:ascii="標楷體" w:hAnsi="標楷體" w:hint="eastAsia"/>
          <w:b/>
          <w:bCs/>
          <w:sz w:val="32"/>
          <w:szCs w:val="32"/>
        </w:rPr>
        <w:t>貳</w:t>
      </w:r>
      <w:r w:rsidRPr="00935220">
        <w:rPr>
          <w:rFonts w:ascii="標楷體" w:hAnsi="標楷體"/>
          <w:b/>
          <w:bCs/>
          <w:sz w:val="32"/>
          <w:szCs w:val="32"/>
        </w:rPr>
        <w:t>、</w:t>
      </w:r>
      <w:r w:rsidRPr="00B477DF">
        <w:rPr>
          <w:rFonts w:ascii="標楷體" w:hAnsi="標楷體" w:hint="eastAsia"/>
          <w:sz w:val="32"/>
          <w:szCs w:val="32"/>
        </w:rPr>
        <w:t>1</w:t>
      </w:r>
      <w:r w:rsidRPr="00B477DF">
        <w:rPr>
          <w:rFonts w:ascii="標楷體" w:hAnsi="標楷體"/>
          <w:sz w:val="32"/>
          <w:szCs w:val="32"/>
        </w:rPr>
        <w:t>1</w:t>
      </w:r>
      <w:r w:rsidR="00F1284A">
        <w:rPr>
          <w:rFonts w:ascii="標楷體" w:hAnsi="標楷體" w:hint="eastAsia"/>
          <w:sz w:val="32"/>
          <w:szCs w:val="32"/>
        </w:rPr>
        <w:t>4</w:t>
      </w:r>
      <w:r w:rsidRPr="00B477DF">
        <w:rPr>
          <w:rFonts w:ascii="標楷體" w:hAnsi="標楷體" w:hint="eastAsia"/>
          <w:sz w:val="32"/>
          <w:szCs w:val="32"/>
        </w:rPr>
        <w:t>年度計畫目標及執行內容</w:t>
      </w:r>
      <w:r w:rsidR="004C67AB" w:rsidRPr="00B477DF">
        <w:rPr>
          <w:rFonts w:ascii="標楷體" w:hAnsi="標楷體"/>
          <w:sz w:val="32"/>
          <w:szCs w:val="32"/>
        </w:rPr>
        <w:t>：</w:t>
      </w:r>
      <w:bookmarkEnd w:id="3"/>
      <w:r w:rsidR="006F08E3" w:rsidRPr="006F08E3">
        <w:rPr>
          <w:rFonts w:ascii="標楷體" w:hAnsi="標楷體" w:hint="eastAsia"/>
          <w:sz w:val="28"/>
          <w:szCs w:val="28"/>
          <w:shd w:val="pct15" w:color="auto" w:fill="FFFFFF"/>
        </w:rPr>
        <w:t>※頁數</w:t>
      </w:r>
      <w:r w:rsidR="006F0217">
        <w:rPr>
          <w:rFonts w:ascii="標楷體" w:hAnsi="標楷體" w:hint="eastAsia"/>
          <w:sz w:val="28"/>
          <w:szCs w:val="28"/>
          <w:shd w:val="pct15" w:color="auto" w:fill="FFFFFF"/>
        </w:rPr>
        <w:t>上</w:t>
      </w:r>
      <w:r w:rsidR="006F08E3" w:rsidRPr="006F08E3">
        <w:rPr>
          <w:rFonts w:ascii="標楷體" w:hAnsi="標楷體" w:hint="eastAsia"/>
          <w:sz w:val="28"/>
          <w:szCs w:val="28"/>
          <w:shd w:val="pct15" w:color="auto" w:fill="FFFFFF"/>
        </w:rPr>
        <w:t>限：1</w:t>
      </w:r>
      <w:r w:rsidR="00C21C1E">
        <w:rPr>
          <w:rFonts w:ascii="標楷體" w:hAnsi="標楷體" w:hint="eastAsia"/>
          <w:sz w:val="28"/>
          <w:szCs w:val="28"/>
          <w:shd w:val="pct15" w:color="auto" w:fill="FFFFFF"/>
        </w:rPr>
        <w:t>5</w:t>
      </w:r>
      <w:r w:rsidR="006F08E3" w:rsidRPr="006F08E3">
        <w:rPr>
          <w:rFonts w:ascii="標楷體" w:hAnsi="標楷體" w:hint="eastAsia"/>
          <w:sz w:val="28"/>
          <w:szCs w:val="28"/>
          <w:shd w:val="pct15" w:color="auto" w:fill="FFFFFF"/>
        </w:rPr>
        <w:t>頁</w:t>
      </w:r>
    </w:p>
    <w:p w14:paraId="3BC78028" w14:textId="3CF095A7" w:rsidR="006E1749" w:rsidRPr="00023F03" w:rsidRDefault="006E1749" w:rsidP="00023F03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申請</w:t>
      </w:r>
      <w:r w:rsidRPr="00023F03">
        <w:rPr>
          <w:b/>
          <w:bCs/>
        </w:rPr>
        <w:t>計畫期程</w:t>
      </w:r>
      <w:r w:rsidRPr="00023F03">
        <w:rPr>
          <w:rFonts w:hint="eastAsia"/>
          <w:b/>
          <w:bCs/>
        </w:rPr>
        <w:t>及服務區域：</w:t>
      </w:r>
    </w:p>
    <w:p w14:paraId="6F8C6435" w14:textId="7044E44B" w:rsidR="006E1749" w:rsidRDefault="006E1749" w:rsidP="006E1749">
      <w:pPr>
        <w:pStyle w:val="27"/>
      </w:pPr>
      <w:r>
        <w:tab/>
      </w:r>
      <w:r>
        <w:tab/>
      </w:r>
      <w:r>
        <w:rPr>
          <w:rFonts w:hint="eastAsia"/>
        </w:rPr>
        <w:t>（一）計畫期程：</w:t>
      </w:r>
      <w:r w:rsidR="00746AAC">
        <w:rPr>
          <w:rFonts w:hint="eastAsia"/>
        </w:rPr>
        <w:t>114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="00746AAC">
        <w:rPr>
          <w:rFonts w:hint="eastAsia"/>
        </w:rPr>
        <w:t>114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2CDFD6CB" w14:textId="77777777" w:rsidR="006E1749" w:rsidRDefault="006E1749" w:rsidP="006E1749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233F8303" w14:textId="16FCBEA6" w:rsidR="006E1749" w:rsidRPr="00023F03" w:rsidRDefault="006E1749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目的：</w:t>
      </w:r>
    </w:p>
    <w:p w14:paraId="74ECA1B6" w14:textId="6FCCB6DF" w:rsidR="006E1749" w:rsidRPr="00023F03" w:rsidRDefault="006E1749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辦理地點：</w:t>
      </w:r>
    </w:p>
    <w:p w14:paraId="161B9452" w14:textId="77777777" w:rsidR="00822BED" w:rsidRPr="00023F03" w:rsidRDefault="006E1749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辦理內容及計畫目標：</w:t>
      </w:r>
      <w:bookmarkStart w:id="4" w:name="_Toc57995275"/>
    </w:p>
    <w:p w14:paraId="7DB5B244" w14:textId="353DFEC4" w:rsidR="00822BED" w:rsidRPr="00023F03" w:rsidRDefault="00822BED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執行期間規劃</w:t>
      </w:r>
      <w:r w:rsidRPr="00023F03">
        <w:rPr>
          <w:b/>
          <w:bCs/>
        </w:rPr>
        <w:t>(建議以甘特圖呈現，如篇幅不足，請自行增列)</w:t>
      </w:r>
    </w:p>
    <w:tbl>
      <w:tblPr>
        <w:tblpPr w:leftFromText="180" w:rightFromText="180" w:vertAnchor="text" w:horzAnchor="margin" w:tblpY="-12548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97"/>
        <w:gridCol w:w="598"/>
        <w:gridCol w:w="598"/>
        <w:gridCol w:w="598"/>
        <w:gridCol w:w="597"/>
        <w:gridCol w:w="598"/>
        <w:gridCol w:w="598"/>
        <w:gridCol w:w="598"/>
        <w:gridCol w:w="597"/>
        <w:gridCol w:w="598"/>
        <w:gridCol w:w="598"/>
        <w:gridCol w:w="598"/>
      </w:tblGrid>
      <w:tr w:rsidR="00822BED" w:rsidRPr="007E28A8" w14:paraId="098C35BA" w14:textId="77777777" w:rsidTr="00822BED">
        <w:trPr>
          <w:trHeight w:hRule="exact" w:val="658"/>
        </w:trPr>
        <w:tc>
          <w:tcPr>
            <w:tcW w:w="3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36276BA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lastRenderedPageBreak/>
              <w:t>月份</w:t>
            </w:r>
          </w:p>
          <w:p w14:paraId="13717E7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工作項目</w:t>
            </w:r>
          </w:p>
        </w:tc>
        <w:tc>
          <w:tcPr>
            <w:tcW w:w="7173" w:type="dxa"/>
            <w:gridSpan w:val="1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0D33E3" w14:textId="4352BF0F" w:rsidR="00822BED" w:rsidRPr="007E28A8" w:rsidRDefault="00746AAC" w:rsidP="00822BED">
            <w:pPr>
              <w:pStyle w:val="27"/>
              <w:rPr>
                <w:kern w:val="2"/>
              </w:rPr>
            </w:pPr>
            <w:r>
              <w:rPr>
                <w:rFonts w:hint="eastAsia"/>
                <w:kern w:val="2"/>
              </w:rPr>
              <w:t>____</w:t>
            </w:r>
            <w:r w:rsidR="00822BED" w:rsidRPr="007E28A8">
              <w:rPr>
                <w:rFonts w:hint="eastAsia"/>
                <w:kern w:val="2"/>
              </w:rPr>
              <w:t>年</w:t>
            </w:r>
          </w:p>
        </w:tc>
      </w:tr>
      <w:tr w:rsidR="00822BED" w:rsidRPr="007E28A8" w14:paraId="04686D6C" w14:textId="77777777" w:rsidTr="00822BED">
        <w:trPr>
          <w:trHeight w:hRule="exact" w:val="1015"/>
        </w:trPr>
        <w:tc>
          <w:tcPr>
            <w:tcW w:w="3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2F5E52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0E64048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</w:t>
            </w:r>
          </w:p>
          <w:p w14:paraId="2E0F355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87F2E1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2</w:t>
            </w:r>
          </w:p>
          <w:p w14:paraId="621710A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9E5AAC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3</w:t>
            </w:r>
          </w:p>
          <w:p w14:paraId="6AD5A0A2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08048D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4</w:t>
            </w:r>
          </w:p>
          <w:p w14:paraId="7477E9E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7541AE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5</w:t>
            </w:r>
          </w:p>
          <w:p w14:paraId="3099ED4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C31C92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6</w:t>
            </w:r>
          </w:p>
          <w:p w14:paraId="3CFF257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234C9AC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7</w:t>
            </w:r>
          </w:p>
          <w:p w14:paraId="4CDA6A4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722C298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8</w:t>
            </w:r>
          </w:p>
          <w:p w14:paraId="2341933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5BA160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9</w:t>
            </w:r>
          </w:p>
          <w:p w14:paraId="6EEBCAF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6D6E11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10</w:t>
            </w:r>
          </w:p>
          <w:p w14:paraId="5C86FEF5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41EFECA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11</w:t>
            </w:r>
          </w:p>
          <w:p w14:paraId="2C566882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F412A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12</w:t>
            </w:r>
          </w:p>
          <w:p w14:paraId="737C58D2" w14:textId="77777777" w:rsidR="00822BED" w:rsidRPr="007E28A8" w:rsidRDefault="00822BED" w:rsidP="00822BED">
            <w:pPr>
              <w:pStyle w:val="27"/>
              <w:rPr>
                <w:kern w:val="2"/>
              </w:rPr>
            </w:pPr>
            <w:r w:rsidRPr="007E28A8">
              <w:rPr>
                <w:rFonts w:hint="eastAsia"/>
                <w:kern w:val="2"/>
              </w:rPr>
              <w:t>月</w:t>
            </w:r>
          </w:p>
        </w:tc>
      </w:tr>
      <w:tr w:rsidR="00822BED" w:rsidRPr="007E28A8" w14:paraId="36DDCCD7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3A88E6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2B00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7D98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0F9D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2D993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5C240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DF183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05FC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581E4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8F603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6AFB9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41BE7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5D94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0920E262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82F97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6ABB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7637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015C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0B163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F1F5F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6A84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27C9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1992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E064D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B47F3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81CA5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B044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012F27CD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97180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41DE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C9D6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D075BB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414893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89E76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E1BA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79DFA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43E2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18988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85E9B1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63097C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6FC040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667492D1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6A111" w14:textId="77777777" w:rsidR="00822BED" w:rsidRPr="007E28A8" w:rsidRDefault="00822BED" w:rsidP="00822BED">
            <w:pPr>
              <w:pStyle w:val="27"/>
              <w:rPr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2DC87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715B6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CC8DD5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9F12E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56528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A885DF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46F69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3003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BBF53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BAA0B6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B43144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D30507" w14:textId="77777777" w:rsidR="00822BED" w:rsidRPr="007E28A8" w:rsidRDefault="00822BED" w:rsidP="00822BED">
            <w:pPr>
              <w:pStyle w:val="27"/>
              <w:rPr>
                <w:kern w:val="2"/>
              </w:rPr>
            </w:pPr>
          </w:p>
        </w:tc>
      </w:tr>
      <w:tr w:rsidR="00822BED" w:rsidRPr="007E28A8" w14:paraId="2EDC3481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88EEA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F79F5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D66267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9DE4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22752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F668EA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238E82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1EDF3B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69149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04F7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69AE5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812246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CC487" w14:textId="77777777" w:rsidR="00822BED" w:rsidRPr="007E28A8" w:rsidRDefault="00822BED" w:rsidP="00822BED">
            <w:pPr>
              <w:pStyle w:val="27"/>
            </w:pPr>
          </w:p>
        </w:tc>
      </w:tr>
      <w:tr w:rsidR="00822BED" w:rsidRPr="007E28A8" w14:paraId="070D16A5" w14:textId="77777777" w:rsidTr="00822BED">
        <w:trPr>
          <w:trHeight w:hRule="exact" w:val="510"/>
        </w:trPr>
        <w:tc>
          <w:tcPr>
            <w:tcW w:w="31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6FAF3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61E0F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C00DE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D9E8D7" w14:textId="77777777" w:rsidR="00822BED" w:rsidRPr="007E28A8" w:rsidRDefault="00822BED" w:rsidP="00822BED">
            <w:pPr>
              <w:pStyle w:val="27"/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C64FB0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EBB34E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AA329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21DFB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507F7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AF6A24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87D7FF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762137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E4EAB6" w14:textId="77777777" w:rsidR="00822BED" w:rsidRPr="007E28A8" w:rsidRDefault="00822BED" w:rsidP="00822BED">
            <w:pPr>
              <w:pStyle w:val="27"/>
              <w:rPr>
                <w:color w:val="FF0000"/>
              </w:rPr>
            </w:pPr>
          </w:p>
        </w:tc>
      </w:tr>
    </w:tbl>
    <w:p w14:paraId="71A221F5" w14:textId="617DF2F9" w:rsidR="00822BED" w:rsidRPr="00023F03" w:rsidRDefault="0039582F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b/>
          <w:bCs/>
        </w:rPr>
        <w:t>預期</w:t>
      </w:r>
      <w:r w:rsidR="00822BED" w:rsidRPr="00023F03">
        <w:rPr>
          <w:rFonts w:hint="eastAsia"/>
          <w:b/>
          <w:bCs/>
        </w:rPr>
        <w:t>服務</w:t>
      </w:r>
      <w:r w:rsidRPr="00023F03">
        <w:rPr>
          <w:b/>
          <w:bCs/>
        </w:rPr>
        <w:t>效益：</w:t>
      </w:r>
      <w:bookmarkEnd w:id="4"/>
    </w:p>
    <w:p w14:paraId="04DB109F" w14:textId="50F70C98" w:rsidR="00822BED" w:rsidRPr="00023F03" w:rsidRDefault="00822BED" w:rsidP="008B4B31">
      <w:pPr>
        <w:pStyle w:val="27"/>
        <w:numPr>
          <w:ilvl w:val="0"/>
          <w:numId w:val="1"/>
        </w:numPr>
        <w:rPr>
          <w:b/>
          <w:bCs/>
        </w:rPr>
      </w:pPr>
      <w:r w:rsidRPr="00023F03">
        <w:rPr>
          <w:rFonts w:hint="eastAsia"/>
          <w:b/>
          <w:bCs/>
        </w:rPr>
        <w:t>經費概算：</w:t>
      </w:r>
    </w:p>
    <w:p w14:paraId="354C3182" w14:textId="71077761" w:rsidR="008B4B31" w:rsidRDefault="008B4B31" w:rsidP="008B4B31">
      <w:pPr>
        <w:pStyle w:val="27"/>
        <w:ind w:left="480"/>
      </w:pPr>
      <w:r>
        <w:rPr>
          <w:rFonts w:hint="eastAsia"/>
        </w:rPr>
        <w:t>(一)經費概算表：</w:t>
      </w:r>
    </w:p>
    <w:p w14:paraId="219C13F4" w14:textId="7BB64749" w:rsidR="00822BED" w:rsidRPr="00822BED" w:rsidRDefault="00822BED" w:rsidP="00822BED">
      <w:pPr>
        <w:pStyle w:val="27"/>
      </w:pPr>
      <w:r>
        <w:rPr>
          <w:rFonts w:hint="eastAsia"/>
          <w:color w:val="FF0000"/>
          <w:shd w:val="pct15" w:color="auto" w:fill="FFFFFF"/>
        </w:rPr>
        <w:t>如下方範例所示，表格可自行調整、編輯。</w:t>
      </w:r>
      <w:r>
        <w:rPr>
          <w:rFonts w:hint="eastAsia"/>
          <w:color w:val="FF0000"/>
        </w:rPr>
        <w:t>←灰色底說明提示文字完稿請刪除</w:t>
      </w:r>
    </w:p>
    <w:tbl>
      <w:tblPr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1276"/>
        <w:gridCol w:w="850"/>
        <w:gridCol w:w="959"/>
        <w:gridCol w:w="992"/>
        <w:gridCol w:w="1276"/>
        <w:gridCol w:w="3102"/>
      </w:tblGrid>
      <w:tr w:rsidR="00822BED" w14:paraId="7319545C" w14:textId="77777777" w:rsidTr="0020372B">
        <w:trPr>
          <w:trHeight w:val="655"/>
          <w:tblHeader/>
          <w:jc w:val="center"/>
        </w:trPr>
        <w:tc>
          <w:tcPr>
            <w:tcW w:w="96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DF127" w14:textId="77777777" w:rsidR="00822BED" w:rsidRDefault="00822BED" w:rsidP="0020372B">
            <w:pPr>
              <w:pStyle w:val="xl30"/>
              <w:widowControl w:val="0"/>
              <w:spacing w:before="0" w:after="0" w:line="400" w:lineRule="exact"/>
            </w:pPr>
            <w:bookmarkStart w:id="5" w:name="_Toc57995281"/>
            <w:r>
              <w:rPr>
                <w:sz w:val="28"/>
                <w:szCs w:val="28"/>
              </w:rPr>
              <w:t>一、設施設備費(服務單位需自籌10%以上)</w:t>
            </w:r>
          </w:p>
        </w:tc>
      </w:tr>
      <w:tr w:rsidR="00822BED" w14:paraId="7D81975E" w14:textId="77777777" w:rsidTr="0020372B">
        <w:trPr>
          <w:trHeight w:val="345"/>
          <w:tblHeader/>
          <w:jc w:val="center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63C8B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D625C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3304D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數量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0BB63" w14:textId="77777777" w:rsidR="00822BED" w:rsidRDefault="00822BED" w:rsidP="0020372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獎助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18E65" w14:textId="77777777" w:rsidR="00822BED" w:rsidRDefault="00822BED" w:rsidP="0020372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自籌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409E55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總金額</w:t>
            </w:r>
          </w:p>
        </w:tc>
        <w:tc>
          <w:tcPr>
            <w:tcW w:w="31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06F8BF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b/>
                <w:bCs/>
                <w:sz w:val="28"/>
                <w:szCs w:val="28"/>
              </w:rPr>
              <w:t>說明</w:t>
            </w:r>
          </w:p>
        </w:tc>
      </w:tr>
      <w:tr w:rsidR="00822BED" w14:paraId="4EFA88A2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8E523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B5072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A126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2112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D812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92F385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950C01" w14:textId="20A0D60F" w:rsidR="00822BED" w:rsidRDefault="00822BED" w:rsidP="0020372B">
            <w:pPr>
              <w:autoSpaceDE w:val="0"/>
              <w:spacing w:line="400" w:lineRule="exact"/>
            </w:pPr>
            <w:r>
              <w:rPr>
                <w:rFonts w:ascii="標楷體" w:hAnsi="標楷體" w:cs="標楷體" w:hint="eastAsia"/>
                <w:sz w:val="28"/>
                <w:szCs w:val="28"/>
              </w:rPr>
              <w:t>家托</w:t>
            </w:r>
            <w:r>
              <w:rPr>
                <w:rFonts w:ascii="標楷體" w:hAnsi="標楷體" w:cs="標楷體"/>
                <w:sz w:val="28"/>
                <w:szCs w:val="28"/>
              </w:rPr>
              <w:t>相關設施設備、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休憩設備、衛浴設備(含地板防滑措施、扶手及照明設備)、緊急呼叫鈴、急救箱、滅火器、住宅用火災警報器等</w:t>
            </w:r>
            <w:r>
              <w:rPr>
                <w:rFonts w:ascii="標楷體" w:hAnsi="標楷體" w:cs="標楷體"/>
                <w:sz w:val="28"/>
                <w:szCs w:val="28"/>
              </w:rPr>
              <w:t>以及照顧所需之相關開辦設施設備。</w:t>
            </w:r>
          </w:p>
        </w:tc>
      </w:tr>
      <w:tr w:rsidR="00822BED" w14:paraId="37FC4C6C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89BD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09EDD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B7102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B22C8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23051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46F37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CB5802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15F25EE3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CA346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09EAE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4426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4C81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D875B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9E75D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1B9365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6B3E757D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EF21A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756F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800AF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F1FD9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5C5B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FEB6F4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BD6E54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5A963ED1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E289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8A73D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9C56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E6C88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6565A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B965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831A56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0705EA62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AF24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FE266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D5997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2DD55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1D9E0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B0319B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BC8E0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790DE191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D5D23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ACFA5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CD52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A9F92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892C9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B3EE55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AE707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044F29B8" w14:textId="77777777" w:rsidTr="0020372B">
        <w:trPr>
          <w:trHeight w:val="345"/>
          <w:jc w:val="center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60BB3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BD0BB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375C4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9C641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79496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C2AC4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8166BC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  <w:tr w:rsidR="00822BED" w14:paraId="2CBBEC5A" w14:textId="77777777" w:rsidTr="0020372B">
        <w:trPr>
          <w:trHeight w:val="345"/>
          <w:jc w:val="center"/>
        </w:trPr>
        <w:tc>
          <w:tcPr>
            <w:tcW w:w="328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2F23" w14:textId="77777777" w:rsidR="00822BED" w:rsidRDefault="00822BED" w:rsidP="0020372B">
            <w:pPr>
              <w:spacing w:line="400" w:lineRule="exact"/>
              <w:jc w:val="center"/>
            </w:pPr>
            <w:r>
              <w:rPr>
                <w:rFonts w:ascii="Courier New" w:hAnsi="Courier New"/>
                <w:sz w:val="28"/>
                <w:szCs w:val="28"/>
              </w:rPr>
              <w:t>合計</w:t>
            </w:r>
          </w:p>
        </w:tc>
        <w:tc>
          <w:tcPr>
            <w:tcW w:w="9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D53DD" w14:textId="77777777" w:rsidR="00822BED" w:rsidRDefault="00822BED" w:rsidP="0020372B">
            <w:pPr>
              <w:spacing w:line="400" w:lineRule="exac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732C2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D2FE6A" w14:textId="77777777" w:rsidR="00822BED" w:rsidRDefault="00822BED" w:rsidP="0020372B">
            <w:pPr>
              <w:autoSpaceDE w:val="0"/>
              <w:spacing w:line="400" w:lineRule="exact"/>
            </w:pPr>
          </w:p>
        </w:tc>
        <w:tc>
          <w:tcPr>
            <w:tcW w:w="31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76FC5A" w14:textId="77777777" w:rsidR="00822BED" w:rsidRDefault="00822BED" w:rsidP="0020372B">
            <w:pPr>
              <w:autoSpaceDE w:val="0"/>
              <w:spacing w:line="400" w:lineRule="exact"/>
            </w:pPr>
          </w:p>
        </w:tc>
      </w:tr>
    </w:tbl>
    <w:p w14:paraId="6FAD2EDA" w14:textId="18361F82" w:rsidR="008B4B31" w:rsidRDefault="008B4B31" w:rsidP="008B4B31">
      <w:pPr>
        <w:spacing w:line="50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(二)</w:t>
      </w:r>
      <w:r w:rsidRPr="008B4B31">
        <w:rPr>
          <w:rFonts w:ascii="標楷體" w:hAnsi="標楷體"/>
          <w:sz w:val="28"/>
          <w:szCs w:val="28"/>
        </w:rPr>
        <w:t xml:space="preserve"> </w:t>
      </w:r>
      <w:r>
        <w:rPr>
          <w:rFonts w:ascii="標楷體" w:hAnsi="標楷體"/>
          <w:sz w:val="28"/>
          <w:szCs w:val="28"/>
        </w:rPr>
        <w:t>分列自籌經費與獎助經費</w:t>
      </w:r>
    </w:p>
    <w:p w14:paraId="29A00EB1" w14:textId="77777777" w:rsidR="00023F03" w:rsidRPr="00183967" w:rsidRDefault="008B4B31" w:rsidP="00023F03">
      <w:pPr>
        <w:pStyle w:val="27"/>
        <w:rPr>
          <w:b/>
          <w:bCs/>
          <w:color w:val="000000" w:themeColor="text1"/>
        </w:rPr>
      </w:pPr>
      <w:r>
        <w:rPr>
          <w:rFonts w:hint="eastAsia"/>
        </w:rPr>
        <w:t>八、</w:t>
      </w:r>
      <w:r w:rsidR="00023F03" w:rsidRPr="00183967">
        <w:rPr>
          <w:rFonts w:hint="eastAsia"/>
          <w:b/>
          <w:bCs/>
          <w:color w:val="000000" w:themeColor="text1"/>
        </w:rPr>
        <w:t>財務風險評估與管理規劃：</w:t>
      </w:r>
    </w:p>
    <w:p w14:paraId="7C606235" w14:textId="77777777" w:rsidR="00023F03" w:rsidRPr="00183967" w:rsidRDefault="00023F03" w:rsidP="00023F03">
      <w:pPr>
        <w:pStyle w:val="27"/>
        <w:tabs>
          <w:tab w:val="clear" w:pos="567"/>
        </w:tabs>
        <w:ind w:left="480"/>
        <w:rPr>
          <w:color w:val="FF0000"/>
        </w:rPr>
      </w:pPr>
      <w:r w:rsidRPr="00183967">
        <w:rPr>
          <w:rFonts w:hint="eastAsia"/>
          <w:color w:val="FF0000"/>
          <w:shd w:val="pct15" w:color="auto" w:fill="FFFFFF"/>
        </w:rPr>
        <w:lastRenderedPageBreak/>
        <w:t>請說明執行本計畫所需相關經費評估及機構財務管理。</w:t>
      </w:r>
      <w:r w:rsidRPr="00183967">
        <w:rPr>
          <w:rFonts w:hint="eastAsia"/>
          <w:color w:val="FF0000"/>
        </w:rPr>
        <w:t>←灰</w:t>
      </w:r>
      <w:r w:rsidRPr="00183967">
        <w:rPr>
          <w:color w:val="FF0000"/>
        </w:rPr>
        <w:t>色</w:t>
      </w:r>
      <w:r w:rsidRPr="00183967">
        <w:rPr>
          <w:rFonts w:hint="eastAsia"/>
          <w:color w:val="FF0000"/>
        </w:rPr>
        <w:t>底說</w:t>
      </w:r>
      <w:r w:rsidRPr="00183967">
        <w:rPr>
          <w:color w:val="FF0000"/>
        </w:rPr>
        <w:t>明</w:t>
      </w:r>
      <w:r w:rsidRPr="00183967">
        <w:rPr>
          <w:rFonts w:hint="eastAsia"/>
          <w:color w:val="FF0000"/>
        </w:rPr>
        <w:t>提示文</w:t>
      </w:r>
      <w:r w:rsidRPr="00183967">
        <w:rPr>
          <w:color w:val="FF0000"/>
        </w:rPr>
        <w:t>字</w:t>
      </w:r>
      <w:r w:rsidRPr="00183967">
        <w:rPr>
          <w:rFonts w:hint="eastAsia"/>
          <w:color w:val="FF0000"/>
        </w:rPr>
        <w:t>完稿請刪除</w:t>
      </w:r>
    </w:p>
    <w:p w14:paraId="4BF7E710" w14:textId="77777777" w:rsidR="00023F03" w:rsidRPr="00220BBE" w:rsidRDefault="00023F03" w:rsidP="00023F03">
      <w:pPr>
        <w:pStyle w:val="27"/>
        <w:tabs>
          <w:tab w:val="clear" w:pos="567"/>
        </w:tabs>
        <w:rPr>
          <w:bCs/>
          <w:color w:val="7030A0"/>
        </w:rPr>
      </w:pPr>
      <w:r>
        <w:rPr>
          <w:rFonts w:hint="eastAsia"/>
        </w:rPr>
        <w:t>九、</w:t>
      </w:r>
      <w:r>
        <w:rPr>
          <w:rFonts w:hint="eastAsia"/>
          <w:b/>
          <w:bCs/>
          <w:color w:val="000000" w:themeColor="text1"/>
        </w:rPr>
        <w:t>計畫執行人力管理：</w:t>
      </w:r>
    </w:p>
    <w:p w14:paraId="266BDA87" w14:textId="77777777" w:rsidR="00023F03" w:rsidRDefault="00023F03" w:rsidP="00023F03">
      <w:pPr>
        <w:pStyle w:val="27"/>
        <w:tabs>
          <w:tab w:val="clear" w:pos="567"/>
        </w:tabs>
        <w:ind w:left="480"/>
        <w:rPr>
          <w:color w:val="FF0000"/>
        </w:rPr>
      </w:pPr>
      <w:r w:rsidRPr="00A50661">
        <w:rPr>
          <w:rFonts w:hint="eastAsia"/>
          <w:bCs/>
          <w:color w:val="FF0000"/>
          <w:shd w:val="pct15" w:color="auto" w:fill="FFFFFF"/>
        </w:rPr>
        <w:t>請說明機構進行在地服務支持網絡建置與規劃、服務宣導及開發個案等內容。</w:t>
      </w:r>
      <w:r w:rsidRPr="00023F03">
        <w:rPr>
          <w:rFonts w:hint="eastAsia"/>
          <w:color w:val="FF0000"/>
        </w:rPr>
        <w:t>←灰</w:t>
      </w:r>
      <w:r w:rsidRPr="00023F03">
        <w:rPr>
          <w:color w:val="FF0000"/>
        </w:rPr>
        <w:t>色</w:t>
      </w:r>
      <w:r w:rsidRPr="00023F03">
        <w:rPr>
          <w:rFonts w:hint="eastAsia"/>
          <w:color w:val="FF0000"/>
        </w:rPr>
        <w:t>底說</w:t>
      </w:r>
      <w:r w:rsidRPr="00023F03">
        <w:rPr>
          <w:color w:val="FF0000"/>
        </w:rPr>
        <w:t>明</w:t>
      </w:r>
      <w:r w:rsidRPr="00023F03">
        <w:rPr>
          <w:rFonts w:hint="eastAsia"/>
          <w:color w:val="FF0000"/>
        </w:rPr>
        <w:t>提示文</w:t>
      </w:r>
      <w:r w:rsidRPr="00023F03">
        <w:rPr>
          <w:color w:val="FF0000"/>
        </w:rPr>
        <w:t>字</w:t>
      </w:r>
      <w:r w:rsidRPr="00023F03">
        <w:rPr>
          <w:rFonts w:hint="eastAsia"/>
          <w:color w:val="FF0000"/>
        </w:rPr>
        <w:t>完稿請刪除</w:t>
      </w:r>
    </w:p>
    <w:p w14:paraId="40ED17AD" w14:textId="77777777" w:rsidR="00023F03" w:rsidRPr="00023F03" w:rsidRDefault="00023F03" w:rsidP="00023F03">
      <w:pPr>
        <w:pStyle w:val="27"/>
        <w:tabs>
          <w:tab w:val="clear" w:pos="567"/>
        </w:tabs>
      </w:pPr>
      <w:r w:rsidRPr="00023F03">
        <w:rPr>
          <w:rFonts w:hint="eastAsia"/>
        </w:rPr>
        <w:t>十、</w:t>
      </w:r>
      <w:r w:rsidRPr="00023F03">
        <w:rPr>
          <w:rFonts w:hint="eastAsia"/>
          <w:b/>
          <w:bCs/>
        </w:rPr>
        <w:t>創新服務機制：</w:t>
      </w:r>
    </w:p>
    <w:p w14:paraId="0D2931C0" w14:textId="2003EC51" w:rsidR="00023F03" w:rsidRPr="00023F03" w:rsidRDefault="00023F03" w:rsidP="00023F03">
      <w:pPr>
        <w:pStyle w:val="27"/>
        <w:tabs>
          <w:tab w:val="clear" w:pos="567"/>
        </w:tabs>
      </w:pPr>
      <w:r w:rsidRPr="00023F03">
        <w:rPr>
          <w:rFonts w:hint="eastAsia"/>
        </w:rPr>
        <w:t>十一、</w:t>
      </w:r>
      <w:r w:rsidRPr="00023F03">
        <w:rPr>
          <w:rFonts w:hint="eastAsia"/>
          <w:b/>
          <w:bCs/>
        </w:rPr>
        <w:t>服務對象或服務區域當地之回饋計畫：</w:t>
      </w:r>
    </w:p>
    <w:p w14:paraId="6E92198F" w14:textId="35814E21" w:rsidR="00822BED" w:rsidRPr="00023F03" w:rsidRDefault="00822BED" w:rsidP="008B4B31">
      <w:pPr>
        <w:widowControl w:val="0"/>
        <w:autoSpaceDN w:val="0"/>
        <w:spacing w:line="500" w:lineRule="exact"/>
        <w:textAlignment w:val="baseline"/>
        <w:rPr>
          <w:rFonts w:ascii="標楷體" w:hAnsi="標楷體"/>
          <w:szCs w:val="28"/>
        </w:rPr>
      </w:pPr>
    </w:p>
    <w:p w14:paraId="0A513720" w14:textId="0DBDF568" w:rsidR="00F3663F" w:rsidRDefault="00F3663F" w:rsidP="00822BED"/>
    <w:bookmarkEnd w:id="5"/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5FADF" w14:textId="77777777" w:rsidR="005C0F8E" w:rsidRDefault="005C0F8E">
      <w:r>
        <w:separator/>
      </w:r>
    </w:p>
  </w:endnote>
  <w:endnote w:type="continuationSeparator" w:id="0">
    <w:p w14:paraId="5220F407" w14:textId="77777777" w:rsidR="005C0F8E" w:rsidRDefault="005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4BB3" w14:textId="147A7BDA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554AB" w:rsidRPr="00A554AB">
      <w:rPr>
        <w:noProof/>
        <w:lang w:val="zh-TW"/>
      </w:rPr>
      <w:t>7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46D6" w14:textId="77777777" w:rsidR="005C0F8E" w:rsidRDefault="005C0F8E">
      <w:r>
        <w:rPr>
          <w:color w:val="000000"/>
        </w:rPr>
        <w:separator/>
      </w:r>
    </w:p>
  </w:footnote>
  <w:footnote w:type="continuationSeparator" w:id="0">
    <w:p w14:paraId="2DCE79F9" w14:textId="77777777" w:rsidR="005C0F8E" w:rsidRDefault="005C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133"/>
    <w:multiLevelType w:val="hybridMultilevel"/>
    <w:tmpl w:val="6114C6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7191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5F"/>
    <w:rsid w:val="0000071B"/>
    <w:rsid w:val="00002977"/>
    <w:rsid w:val="00004875"/>
    <w:rsid w:val="00006171"/>
    <w:rsid w:val="00006812"/>
    <w:rsid w:val="00010EBA"/>
    <w:rsid w:val="00011D52"/>
    <w:rsid w:val="00023587"/>
    <w:rsid w:val="00023F03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413F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632F"/>
    <w:rsid w:val="001123C0"/>
    <w:rsid w:val="001124FB"/>
    <w:rsid w:val="001142E3"/>
    <w:rsid w:val="0011524F"/>
    <w:rsid w:val="001154DE"/>
    <w:rsid w:val="0012268B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78DF"/>
    <w:rsid w:val="001613D1"/>
    <w:rsid w:val="00165DAE"/>
    <w:rsid w:val="0017198B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4425"/>
    <w:rsid w:val="001D7183"/>
    <w:rsid w:val="001F7CDB"/>
    <w:rsid w:val="0020201D"/>
    <w:rsid w:val="002052F5"/>
    <w:rsid w:val="00211E9C"/>
    <w:rsid w:val="002127C7"/>
    <w:rsid w:val="00220020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6252"/>
    <w:rsid w:val="00267719"/>
    <w:rsid w:val="0027117D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1A3E"/>
    <w:rsid w:val="00293992"/>
    <w:rsid w:val="00295811"/>
    <w:rsid w:val="00297328"/>
    <w:rsid w:val="00297417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43B5"/>
    <w:rsid w:val="0030482F"/>
    <w:rsid w:val="0030588A"/>
    <w:rsid w:val="00307D81"/>
    <w:rsid w:val="00310A9E"/>
    <w:rsid w:val="003123A9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2C0E"/>
    <w:rsid w:val="00356419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40E6C"/>
    <w:rsid w:val="0045076E"/>
    <w:rsid w:val="00451544"/>
    <w:rsid w:val="0045596E"/>
    <w:rsid w:val="00460E20"/>
    <w:rsid w:val="00461D4E"/>
    <w:rsid w:val="004633DC"/>
    <w:rsid w:val="00465521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765D"/>
    <w:rsid w:val="004E3377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30866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C0F8E"/>
    <w:rsid w:val="005C3403"/>
    <w:rsid w:val="005C516B"/>
    <w:rsid w:val="005D08F8"/>
    <w:rsid w:val="005D3A09"/>
    <w:rsid w:val="005E15EC"/>
    <w:rsid w:val="005E1607"/>
    <w:rsid w:val="005E444B"/>
    <w:rsid w:val="005F131C"/>
    <w:rsid w:val="005F3BE6"/>
    <w:rsid w:val="005F6734"/>
    <w:rsid w:val="00600695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38A9"/>
    <w:rsid w:val="00683398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1749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746E"/>
    <w:rsid w:val="00733AF7"/>
    <w:rsid w:val="00734B72"/>
    <w:rsid w:val="00735EA5"/>
    <w:rsid w:val="00742D83"/>
    <w:rsid w:val="00744E40"/>
    <w:rsid w:val="00745276"/>
    <w:rsid w:val="00746A47"/>
    <w:rsid w:val="00746AAC"/>
    <w:rsid w:val="00752940"/>
    <w:rsid w:val="007530A8"/>
    <w:rsid w:val="00753AC6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2BED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4B31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0F51"/>
    <w:rsid w:val="00952BC6"/>
    <w:rsid w:val="00954924"/>
    <w:rsid w:val="00960AED"/>
    <w:rsid w:val="00960C7E"/>
    <w:rsid w:val="00964C2A"/>
    <w:rsid w:val="00976464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2D02"/>
    <w:rsid w:val="00A02E32"/>
    <w:rsid w:val="00A049A0"/>
    <w:rsid w:val="00A1030E"/>
    <w:rsid w:val="00A10972"/>
    <w:rsid w:val="00A124F1"/>
    <w:rsid w:val="00A278C0"/>
    <w:rsid w:val="00A30502"/>
    <w:rsid w:val="00A30D84"/>
    <w:rsid w:val="00A416BC"/>
    <w:rsid w:val="00A41EA6"/>
    <w:rsid w:val="00A43821"/>
    <w:rsid w:val="00A43D78"/>
    <w:rsid w:val="00A46795"/>
    <w:rsid w:val="00A46CE1"/>
    <w:rsid w:val="00A53CB5"/>
    <w:rsid w:val="00A550F3"/>
    <w:rsid w:val="00A554AB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2645"/>
    <w:rsid w:val="00B53AF8"/>
    <w:rsid w:val="00B54900"/>
    <w:rsid w:val="00B6509B"/>
    <w:rsid w:val="00B66DF0"/>
    <w:rsid w:val="00B67C2C"/>
    <w:rsid w:val="00B73724"/>
    <w:rsid w:val="00B81FF6"/>
    <w:rsid w:val="00B869F7"/>
    <w:rsid w:val="00B871FB"/>
    <w:rsid w:val="00B9064B"/>
    <w:rsid w:val="00B91949"/>
    <w:rsid w:val="00B92334"/>
    <w:rsid w:val="00BA0081"/>
    <w:rsid w:val="00BA479C"/>
    <w:rsid w:val="00BB2370"/>
    <w:rsid w:val="00BB25B7"/>
    <w:rsid w:val="00BB41BA"/>
    <w:rsid w:val="00BB55FB"/>
    <w:rsid w:val="00BB5631"/>
    <w:rsid w:val="00BC4EAC"/>
    <w:rsid w:val="00BD573A"/>
    <w:rsid w:val="00BD5D00"/>
    <w:rsid w:val="00BE16C7"/>
    <w:rsid w:val="00BE31B3"/>
    <w:rsid w:val="00BF1BDB"/>
    <w:rsid w:val="00BF2041"/>
    <w:rsid w:val="00BF50F0"/>
    <w:rsid w:val="00BF56C4"/>
    <w:rsid w:val="00BF7B98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502DA"/>
    <w:rsid w:val="00C54F6E"/>
    <w:rsid w:val="00C66936"/>
    <w:rsid w:val="00C72991"/>
    <w:rsid w:val="00C73CF3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728"/>
    <w:rsid w:val="00D90128"/>
    <w:rsid w:val="00D92785"/>
    <w:rsid w:val="00DA0C8A"/>
    <w:rsid w:val="00DA1BEB"/>
    <w:rsid w:val="00DA2765"/>
    <w:rsid w:val="00DA3627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9D4"/>
    <w:rsid w:val="00E27602"/>
    <w:rsid w:val="00E35995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284A"/>
    <w:rsid w:val="00F14456"/>
    <w:rsid w:val="00F17BEF"/>
    <w:rsid w:val="00F2052F"/>
    <w:rsid w:val="00F22162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2179"/>
    <w:rsid w:val="00F638B5"/>
    <w:rsid w:val="00F6655E"/>
    <w:rsid w:val="00F66B9F"/>
    <w:rsid w:val="00F81527"/>
    <w:rsid w:val="00F87B80"/>
    <w:rsid w:val="00F91E31"/>
    <w:rsid w:val="00F92458"/>
    <w:rsid w:val="00F9346D"/>
    <w:rsid w:val="00FA33CF"/>
    <w:rsid w:val="00FA7915"/>
    <w:rsid w:val="00FB0A36"/>
    <w:rsid w:val="00FB27A1"/>
    <w:rsid w:val="00FB7DDD"/>
    <w:rsid w:val="00FC228C"/>
    <w:rsid w:val="00FC35A3"/>
    <w:rsid w:val="00FC4BB3"/>
    <w:rsid w:val="00FC53F6"/>
    <w:rsid w:val="00FC5F8E"/>
    <w:rsid w:val="00FC7437"/>
    <w:rsid w:val="00FC7ACF"/>
    <w:rsid w:val="00FD560E"/>
    <w:rsid w:val="00FE1F39"/>
    <w:rsid w:val="00FE3D02"/>
    <w:rsid w:val="00FE4BA6"/>
    <w:rsid w:val="00FE7997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  <w:style w:type="paragraph" w:customStyle="1" w:styleId="xl30">
    <w:name w:val="xl30"/>
    <w:basedOn w:val="a"/>
    <w:rsid w:val="00822BED"/>
    <w:pPr>
      <w:suppressAutoHyphens/>
      <w:autoSpaceDN w:val="0"/>
      <w:spacing w:before="100" w:after="100"/>
      <w:textAlignment w:val="baseline"/>
    </w:pPr>
    <w:rPr>
      <w:rFonts w:ascii="標楷體" w:hAnsi="標楷體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BD38-8FD1-46FF-A606-2CEC502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李唯芯</cp:lastModifiedBy>
  <cp:revision>3</cp:revision>
  <cp:lastPrinted>2023-10-06T07:06:00Z</cp:lastPrinted>
  <dcterms:created xsi:type="dcterms:W3CDTF">2024-10-11T02:13:00Z</dcterms:created>
  <dcterms:modified xsi:type="dcterms:W3CDTF">2025-07-07T07:31:00Z</dcterms:modified>
</cp:coreProperties>
</file>